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1A2" w:rsidRPr="005801A2" w:rsidRDefault="00802120" w:rsidP="005801A2">
      <w:pPr>
        <w:jc w:val="both"/>
      </w:pPr>
      <w:r>
        <w:rPr>
          <w:b/>
          <w:bCs/>
        </w:rPr>
        <w:t>Background</w:t>
      </w:r>
    </w:p>
    <w:p w:rsidR="005801A2" w:rsidRPr="005801A2" w:rsidRDefault="005801A2" w:rsidP="005801A2">
      <w:pPr>
        <w:jc w:val="both"/>
      </w:pPr>
      <w:r w:rsidRPr="005801A2">
        <w:t>Mr Tamer El-Husseiny is a consultant urological surgeon at Charing Cross and St Mary's hospitals. In addition to general urology he sub-specializes in the diagnosis</w:t>
      </w:r>
      <w:r w:rsidR="003679A6">
        <w:t>, prevention</w:t>
      </w:r>
      <w:r w:rsidRPr="005801A2">
        <w:t xml:space="preserve"> and management of kidney stones, endourology (minimally invasive surgery) such as ureteroscopy and laser fragmentation of stones, PCNL (keyhole surgery for kidney stones), HoLEP (Holmium Laser Enucleation of the Prostate) and endourological management of upper tract urothelial cancer. He also treats other upper tract abnormalities, including </w:t>
      </w:r>
      <w:r w:rsidR="00F2215D">
        <w:t xml:space="preserve">ureteric </w:t>
      </w:r>
      <w:r w:rsidRPr="005801A2">
        <w:t>strictures</w:t>
      </w:r>
      <w:r w:rsidR="00B70EE6">
        <w:t xml:space="preserve"> and</w:t>
      </w:r>
      <w:r w:rsidR="00F2215D">
        <w:t xml:space="preserve"> upper tract urothelial tumours</w:t>
      </w:r>
      <w:r w:rsidRPr="005801A2">
        <w:t>.</w:t>
      </w:r>
    </w:p>
    <w:p w:rsidR="005801A2" w:rsidRPr="005801A2" w:rsidRDefault="005801A2" w:rsidP="005801A2">
      <w:pPr>
        <w:jc w:val="both"/>
      </w:pPr>
    </w:p>
    <w:p w:rsidR="005801A2" w:rsidRDefault="005801A2" w:rsidP="005801A2">
      <w:pPr>
        <w:jc w:val="both"/>
      </w:pPr>
      <w:r w:rsidRPr="005801A2">
        <w:t xml:space="preserve">Mr El-Husseiny graduated from medical school with honours. He has then completed his basic surgical and urological training and was appointed as an assistant lecturer in urology. He underwent </w:t>
      </w:r>
      <w:r w:rsidR="00C00DE5">
        <w:t xml:space="preserve">his </w:t>
      </w:r>
      <w:r w:rsidRPr="005801A2">
        <w:t>higher specialist urological training on both the London and West Midlands urology training schemes. In addition, he has also completed the prestigious two-year subspecialty endourology fellowship (Awarded by the Endourological Society, USA) at St Bartholomew's Hospital, specializing in the management of complex stone disease.</w:t>
      </w:r>
    </w:p>
    <w:p w:rsidR="003E3D97" w:rsidRDefault="003E3D97" w:rsidP="005801A2">
      <w:pPr>
        <w:jc w:val="both"/>
      </w:pPr>
    </w:p>
    <w:p w:rsidR="00F2215D" w:rsidRDefault="00F2215D" w:rsidP="005801A2">
      <w:pPr>
        <w:jc w:val="both"/>
      </w:pPr>
      <w:r>
        <w:rPr>
          <w:b/>
          <w:bCs/>
        </w:rPr>
        <w:t xml:space="preserve">Spoken </w:t>
      </w:r>
      <w:r w:rsidRPr="00F2215D">
        <w:rPr>
          <w:b/>
          <w:bCs/>
        </w:rPr>
        <w:t>Languages:</w:t>
      </w:r>
      <w:r>
        <w:t xml:space="preserve"> </w:t>
      </w:r>
    </w:p>
    <w:p w:rsidR="00F2215D" w:rsidRDefault="00F2215D" w:rsidP="005801A2">
      <w:pPr>
        <w:jc w:val="both"/>
      </w:pPr>
      <w:r>
        <w:t>English, Arabic</w:t>
      </w:r>
    </w:p>
    <w:p w:rsidR="00F2215D" w:rsidRDefault="00F2215D" w:rsidP="005801A2">
      <w:pPr>
        <w:jc w:val="both"/>
      </w:pPr>
    </w:p>
    <w:p w:rsidR="005801A2" w:rsidRDefault="003E3D97" w:rsidP="005801A2">
      <w:pPr>
        <w:jc w:val="both"/>
        <w:rPr>
          <w:b/>
          <w:bCs/>
        </w:rPr>
      </w:pPr>
      <w:r w:rsidRPr="003E3D97">
        <w:rPr>
          <w:b/>
          <w:bCs/>
        </w:rPr>
        <w:t>Contact</w:t>
      </w:r>
    </w:p>
    <w:p w:rsidR="003E3D97" w:rsidRDefault="003E3D97" w:rsidP="005801A2">
      <w:pPr>
        <w:jc w:val="both"/>
        <w:rPr>
          <w:bCs/>
        </w:rPr>
      </w:pPr>
      <w:r w:rsidRPr="003E3D97">
        <w:rPr>
          <w:bCs/>
        </w:rPr>
        <w:t>Secretary</w:t>
      </w:r>
      <w:r>
        <w:rPr>
          <w:bCs/>
        </w:rPr>
        <w:t>:</w:t>
      </w:r>
      <w:r w:rsidRPr="003E3D97">
        <w:rPr>
          <w:bCs/>
        </w:rPr>
        <w:t xml:space="preserve"> Rosie Ansah </w:t>
      </w:r>
    </w:p>
    <w:p w:rsidR="003E3D97" w:rsidRDefault="003E3D97" w:rsidP="005801A2">
      <w:pPr>
        <w:jc w:val="both"/>
        <w:rPr>
          <w:bCs/>
        </w:rPr>
      </w:pPr>
      <w:r>
        <w:rPr>
          <w:bCs/>
        </w:rPr>
        <w:t xml:space="preserve">Phone: </w:t>
      </w:r>
      <w:r w:rsidRPr="003E3D97">
        <w:rPr>
          <w:bCs/>
        </w:rPr>
        <w:t>07500444769</w:t>
      </w:r>
    </w:p>
    <w:p w:rsidR="00C00DE5" w:rsidRPr="003E3D97" w:rsidRDefault="00C00DE5" w:rsidP="005801A2">
      <w:pPr>
        <w:jc w:val="both"/>
      </w:pPr>
      <w:r>
        <w:rPr>
          <w:bCs/>
        </w:rPr>
        <w:t xml:space="preserve">Email: </w:t>
      </w:r>
      <w:r w:rsidRPr="00C00DE5">
        <w:rPr>
          <w:bCs/>
        </w:rPr>
        <w:t>Rosemond.Ansah@imperial.nhs.uk</w:t>
      </w:r>
    </w:p>
    <w:p w:rsidR="003E3D97" w:rsidRDefault="003E3D97" w:rsidP="005801A2">
      <w:pPr>
        <w:jc w:val="both"/>
        <w:rPr>
          <w:b/>
          <w:bCs/>
        </w:rPr>
      </w:pPr>
    </w:p>
    <w:p w:rsidR="005801A2" w:rsidRPr="005801A2" w:rsidRDefault="003E3D97" w:rsidP="005801A2">
      <w:pPr>
        <w:jc w:val="both"/>
        <w:rPr>
          <w:b/>
          <w:bCs/>
        </w:rPr>
      </w:pPr>
      <w:r>
        <w:rPr>
          <w:b/>
          <w:bCs/>
        </w:rPr>
        <w:t>Expertise</w:t>
      </w:r>
    </w:p>
    <w:p w:rsidR="005801A2" w:rsidRPr="005801A2" w:rsidRDefault="005801A2" w:rsidP="005801A2">
      <w:pPr>
        <w:jc w:val="both"/>
      </w:pPr>
      <w:r w:rsidRPr="005801A2">
        <w:t>Urinary tract stones</w:t>
      </w:r>
      <w:r w:rsidR="003E3D97">
        <w:t xml:space="preserve"> prevention and treatment</w:t>
      </w:r>
      <w:r w:rsidR="003E3D97" w:rsidRPr="003E3D97">
        <w:t xml:space="preserve"> </w:t>
      </w:r>
      <w:r w:rsidR="003E3D97">
        <w:t xml:space="preserve">(Including Ureteroscopy, </w:t>
      </w:r>
      <w:r w:rsidR="003E3D97" w:rsidRPr="005801A2">
        <w:t>PCNL</w:t>
      </w:r>
      <w:r w:rsidR="003E3D97">
        <w:t xml:space="preserve"> and Lithotripsy)</w:t>
      </w:r>
    </w:p>
    <w:p w:rsidR="003E3D97" w:rsidRPr="005801A2" w:rsidRDefault="005801A2" w:rsidP="005801A2">
      <w:pPr>
        <w:jc w:val="both"/>
      </w:pPr>
      <w:r w:rsidRPr="005801A2">
        <w:t xml:space="preserve">Treatment of benign prostate disease (including Laser treatment </w:t>
      </w:r>
      <w:r w:rsidR="003E3D97">
        <w:t>-</w:t>
      </w:r>
      <w:r w:rsidRPr="005801A2">
        <w:t xml:space="preserve"> HoLEP</w:t>
      </w:r>
      <w:r w:rsidR="003E3D97">
        <w:t xml:space="preserve"> - and Urolift</w:t>
      </w:r>
      <w:r w:rsidRPr="005801A2">
        <w:t>)</w:t>
      </w:r>
    </w:p>
    <w:p w:rsidR="005801A2" w:rsidRPr="005801A2" w:rsidRDefault="005801A2" w:rsidP="005801A2">
      <w:pPr>
        <w:jc w:val="both"/>
      </w:pPr>
      <w:r w:rsidRPr="005801A2">
        <w:t>Endourology</w:t>
      </w:r>
    </w:p>
    <w:p w:rsidR="005801A2" w:rsidRPr="005801A2" w:rsidRDefault="005801A2" w:rsidP="005801A2">
      <w:pPr>
        <w:jc w:val="both"/>
      </w:pPr>
      <w:r w:rsidRPr="005801A2">
        <w:t>Urinary symptoms</w:t>
      </w:r>
    </w:p>
    <w:p w:rsidR="005801A2" w:rsidRDefault="005801A2" w:rsidP="005801A2">
      <w:pPr>
        <w:jc w:val="both"/>
      </w:pPr>
    </w:p>
    <w:p w:rsidR="005801A2" w:rsidRPr="005801A2" w:rsidRDefault="005801A2" w:rsidP="005801A2">
      <w:pPr>
        <w:jc w:val="both"/>
        <w:rPr>
          <w:b/>
          <w:bCs/>
        </w:rPr>
      </w:pPr>
      <w:r w:rsidRPr="005801A2">
        <w:rPr>
          <w:b/>
          <w:bCs/>
        </w:rPr>
        <w:t>Qualifications:</w:t>
      </w:r>
    </w:p>
    <w:p w:rsidR="005801A2" w:rsidRPr="005801A2" w:rsidRDefault="005801A2" w:rsidP="005801A2">
      <w:pPr>
        <w:numPr>
          <w:ilvl w:val="0"/>
          <w:numId w:val="1"/>
        </w:numPr>
        <w:jc w:val="both"/>
      </w:pPr>
      <w:r w:rsidRPr="005801A2">
        <w:t>MBBCh (Hons)</w:t>
      </w:r>
    </w:p>
    <w:p w:rsidR="005801A2" w:rsidRPr="005801A2" w:rsidRDefault="005801A2" w:rsidP="005801A2">
      <w:pPr>
        <w:numPr>
          <w:ilvl w:val="0"/>
          <w:numId w:val="1"/>
        </w:numPr>
        <w:jc w:val="both"/>
      </w:pPr>
      <w:r w:rsidRPr="005801A2">
        <w:t>MSc - Urology</w:t>
      </w:r>
    </w:p>
    <w:p w:rsidR="005801A2" w:rsidRPr="005801A2" w:rsidRDefault="005801A2" w:rsidP="005801A2">
      <w:pPr>
        <w:numPr>
          <w:ilvl w:val="0"/>
          <w:numId w:val="1"/>
        </w:numPr>
        <w:jc w:val="both"/>
      </w:pPr>
      <w:r w:rsidRPr="005801A2">
        <w:t>MRCS - Royal College of Surgeons of Edinburgh</w:t>
      </w:r>
    </w:p>
    <w:p w:rsidR="005801A2" w:rsidRPr="005801A2" w:rsidRDefault="005801A2" w:rsidP="005801A2">
      <w:pPr>
        <w:numPr>
          <w:ilvl w:val="0"/>
          <w:numId w:val="1"/>
        </w:numPr>
        <w:jc w:val="both"/>
      </w:pPr>
      <w:r w:rsidRPr="005801A2">
        <w:t>MD - Urology</w:t>
      </w:r>
    </w:p>
    <w:p w:rsidR="005801A2" w:rsidRPr="005801A2" w:rsidRDefault="005801A2" w:rsidP="005801A2">
      <w:pPr>
        <w:numPr>
          <w:ilvl w:val="0"/>
          <w:numId w:val="1"/>
        </w:numPr>
        <w:jc w:val="both"/>
      </w:pPr>
      <w:r w:rsidRPr="005801A2">
        <w:t>FEBU</w:t>
      </w:r>
    </w:p>
    <w:p w:rsidR="005801A2" w:rsidRPr="005801A2" w:rsidRDefault="005801A2" w:rsidP="005801A2">
      <w:pPr>
        <w:numPr>
          <w:ilvl w:val="0"/>
          <w:numId w:val="1"/>
        </w:numPr>
        <w:jc w:val="both"/>
      </w:pPr>
      <w:r w:rsidRPr="005801A2">
        <w:t>FRCS (Urol) - Royal College of Surgeons of Edinburgh</w:t>
      </w:r>
    </w:p>
    <w:p w:rsidR="005801A2" w:rsidRDefault="005801A2" w:rsidP="005801A2">
      <w:pPr>
        <w:jc w:val="both"/>
      </w:pPr>
    </w:p>
    <w:p w:rsidR="005801A2" w:rsidRDefault="005801A2" w:rsidP="005801A2">
      <w:pPr>
        <w:jc w:val="both"/>
      </w:pPr>
    </w:p>
    <w:p w:rsidR="00F2215D" w:rsidRPr="00F2215D" w:rsidRDefault="00F2215D" w:rsidP="00F2215D">
      <w:pPr>
        <w:jc w:val="both"/>
        <w:rPr>
          <w:b/>
          <w:bCs/>
        </w:rPr>
      </w:pPr>
      <w:r w:rsidRPr="00F2215D">
        <w:rPr>
          <w:b/>
          <w:bCs/>
        </w:rPr>
        <w:t>Research and Publications</w:t>
      </w:r>
    </w:p>
    <w:p w:rsidR="00F2215D" w:rsidRDefault="00F2215D" w:rsidP="00F2215D">
      <w:pPr>
        <w:jc w:val="both"/>
      </w:pPr>
      <w:r w:rsidRPr="005801A2">
        <w:t xml:space="preserve">He has completed </w:t>
      </w:r>
      <w:proofErr w:type="gramStart"/>
      <w:r w:rsidRPr="005801A2">
        <w:t>a</w:t>
      </w:r>
      <w:proofErr w:type="gramEnd"/>
      <w:r w:rsidRPr="005801A2">
        <w:t xml:space="preserve"> MSc and MD degrees in urology and is very passionate about research and academic urology. He has led on and completed numerous research projects </w:t>
      </w:r>
      <w:r>
        <w:t xml:space="preserve">including national and international multicentre randomised controlled trials </w:t>
      </w:r>
      <w:r w:rsidRPr="005801A2">
        <w:t xml:space="preserve">and has extensively published in peer reviewed journals, authored book </w:t>
      </w:r>
      <w:r w:rsidRPr="005801A2">
        <w:lastRenderedPageBreak/>
        <w:t>chapters and presented in international, national and regional conferences and meetings. He maintains a strong teaching interest and he has taught on numerous courses and workshops. He is also a peer reviewer for numerous international journals.</w:t>
      </w:r>
    </w:p>
    <w:p w:rsidR="00F2215D" w:rsidRDefault="00F2215D" w:rsidP="005801A2">
      <w:pPr>
        <w:jc w:val="both"/>
        <w:rPr>
          <w:b/>
          <w:bCs/>
        </w:rPr>
      </w:pPr>
    </w:p>
    <w:p w:rsidR="005801A2" w:rsidRPr="005801A2" w:rsidRDefault="00F2215D" w:rsidP="005801A2">
      <w:pPr>
        <w:jc w:val="both"/>
      </w:pPr>
      <w:r>
        <w:rPr>
          <w:b/>
          <w:bCs/>
        </w:rPr>
        <w:t xml:space="preserve">Selected </w:t>
      </w:r>
      <w:r w:rsidR="005801A2" w:rsidRPr="005801A2">
        <w:rPr>
          <w:b/>
          <w:bCs/>
        </w:rPr>
        <w:t>Publications:</w:t>
      </w:r>
    </w:p>
    <w:p w:rsidR="005801A2" w:rsidRDefault="005801A2" w:rsidP="005801A2">
      <w:pPr>
        <w:jc w:val="both"/>
      </w:pPr>
      <w:proofErr w:type="gramStart"/>
      <w:r w:rsidRPr="005801A2">
        <w:t>Percutaneous Endourologic Procedures in High-Risk Patients in the Lateral Decubitus Position under Regional Anaesthesia.</w:t>
      </w:r>
      <w:proofErr w:type="gramEnd"/>
      <w:r w:rsidRPr="005801A2">
        <w:t xml:space="preserve"> T. El-Husseiny, K. Moraitis, Z. Maan, A.G Papatsoris, P. Saunders, B. Golden, J. Masood, N Buchholz. J Endourol. 2009 Oct; 23 (10): 1603-6.</w:t>
      </w:r>
    </w:p>
    <w:p w:rsidR="005801A2" w:rsidRPr="005801A2" w:rsidRDefault="005801A2" w:rsidP="005801A2">
      <w:pPr>
        <w:jc w:val="both"/>
      </w:pPr>
    </w:p>
    <w:p w:rsidR="005801A2" w:rsidRPr="005801A2" w:rsidRDefault="005801A2" w:rsidP="005801A2">
      <w:pPr>
        <w:jc w:val="both"/>
      </w:pPr>
      <w:r w:rsidRPr="005801A2">
        <w:t>Transurethral Ethanol Ablation of the Prostate (TEAP) for symptomatic Benign Prostatic Hyperplasia (BPH): long term follow up. T. El-Husseiny, N. Buchholz. J Endourol 2011 Mar; 25 (3): 477-80.</w:t>
      </w:r>
    </w:p>
    <w:p w:rsidR="005801A2" w:rsidRDefault="005801A2" w:rsidP="005801A2">
      <w:pPr>
        <w:jc w:val="both"/>
      </w:pPr>
    </w:p>
    <w:p w:rsidR="005801A2" w:rsidRPr="005801A2" w:rsidRDefault="005801A2" w:rsidP="005801A2">
      <w:pPr>
        <w:jc w:val="both"/>
      </w:pPr>
      <w:proofErr w:type="gramStart"/>
      <w:r w:rsidRPr="005801A2">
        <w:t>The role of open stone surgery.</w:t>
      </w:r>
      <w:proofErr w:type="gramEnd"/>
      <w:r w:rsidRPr="005801A2">
        <w:t xml:space="preserve"> T. El-Husseiny, N. Buchholz. A J Urol, May 2012; 10, 284–288.</w:t>
      </w:r>
    </w:p>
    <w:p w:rsidR="005801A2" w:rsidRDefault="005801A2" w:rsidP="005801A2">
      <w:pPr>
        <w:jc w:val="both"/>
      </w:pPr>
    </w:p>
    <w:p w:rsidR="005801A2" w:rsidRPr="005801A2" w:rsidRDefault="005801A2" w:rsidP="005801A2">
      <w:pPr>
        <w:jc w:val="both"/>
      </w:pPr>
      <w:proofErr w:type="gramStart"/>
      <w:r w:rsidRPr="005801A2">
        <w:t>The new Invisio® DUR-D “chip-on-the-tip” digital Flexible </w:t>
      </w:r>
      <w:proofErr w:type="spellStart"/>
      <w:r w:rsidRPr="005801A2">
        <w:t>Ureterorenoscopes</w:t>
      </w:r>
      <w:proofErr w:type="spellEnd"/>
      <w:r w:rsidRPr="005801A2">
        <w:t xml:space="preserve"> – evaluation of changes in physical properties over time.</w:t>
      </w:r>
      <w:proofErr w:type="gramEnd"/>
      <w:r w:rsidRPr="005801A2">
        <w:t xml:space="preserve"> El-Husseiny T, </w:t>
      </w:r>
      <w:proofErr w:type="spellStart"/>
      <w:r w:rsidRPr="005801A2">
        <w:t>Karamanolakis</w:t>
      </w:r>
      <w:proofErr w:type="spellEnd"/>
      <w:r w:rsidRPr="005801A2">
        <w:t xml:space="preserve"> D, </w:t>
      </w:r>
      <w:proofErr w:type="spellStart"/>
      <w:r w:rsidRPr="005801A2">
        <w:t>Moraitis</w:t>
      </w:r>
      <w:proofErr w:type="spellEnd"/>
      <w:r w:rsidRPr="005801A2">
        <w:t xml:space="preserve"> K, Wazait H, Birch M, Masood J, Buchholz N. Therapy (2010) 7(4), 423–427.</w:t>
      </w:r>
    </w:p>
    <w:p w:rsidR="005801A2" w:rsidRDefault="005801A2" w:rsidP="005801A2">
      <w:pPr>
        <w:jc w:val="both"/>
      </w:pPr>
    </w:p>
    <w:p w:rsidR="005801A2" w:rsidRPr="005801A2" w:rsidRDefault="005801A2" w:rsidP="005801A2">
      <w:pPr>
        <w:jc w:val="both"/>
      </w:pPr>
      <w:proofErr w:type="gramStart"/>
      <w:r w:rsidRPr="005801A2">
        <w:t>Erectile Dysfunction; a review on current management.</w:t>
      </w:r>
      <w:proofErr w:type="gramEnd"/>
      <w:r w:rsidRPr="005801A2">
        <w:t xml:space="preserve"> </w:t>
      </w:r>
      <w:proofErr w:type="gramStart"/>
      <w:r w:rsidRPr="005801A2">
        <w:t>Tamer El-Husseiny &amp; Paul Anderson.</w:t>
      </w:r>
      <w:proofErr w:type="gramEnd"/>
      <w:r w:rsidRPr="005801A2">
        <w:t xml:space="preserve"> </w:t>
      </w:r>
      <w:proofErr w:type="spellStart"/>
      <w:r w:rsidRPr="005801A2">
        <w:t>GPonline</w:t>
      </w:r>
      <w:proofErr w:type="spellEnd"/>
      <w:r w:rsidRPr="005801A2">
        <w:t>. December 2013. http://www.gponline.com/erectile-dysfunction-clinical-review/mens-health/erectile-dysfunction-premature ejaculation/article/1223911</w:t>
      </w:r>
    </w:p>
    <w:p w:rsidR="005801A2" w:rsidRPr="005801A2" w:rsidRDefault="005801A2" w:rsidP="005801A2">
      <w:pPr>
        <w:jc w:val="both"/>
      </w:pPr>
    </w:p>
    <w:p w:rsidR="001A3CD5" w:rsidRPr="005801A2" w:rsidRDefault="001A3CD5" w:rsidP="001A3CD5">
      <w:pPr>
        <w:jc w:val="both"/>
      </w:pPr>
      <w:proofErr w:type="gramStart"/>
      <w:r w:rsidRPr="005801A2">
        <w:t>Ureteric stents; Physiology of stent flow.</w:t>
      </w:r>
      <w:proofErr w:type="gramEnd"/>
      <w:r w:rsidRPr="005801A2">
        <w:t> </w:t>
      </w:r>
      <w:proofErr w:type="gramStart"/>
      <w:r w:rsidRPr="005801A2">
        <w:t>Tamer El-Husseiny &amp; Martin Knight.</w:t>
      </w:r>
      <w:proofErr w:type="gramEnd"/>
      <w:r w:rsidRPr="005801A2">
        <w:t xml:space="preserve"> In: N P Buchholz et al (Eds), Handbook of Urinary Stents: Basic Science and Clinical Applications. ISBN-10: 1907816658. ISBN-13: 978-1907816659 JP Medical Ltd, London, 2016  </w:t>
      </w:r>
    </w:p>
    <w:p w:rsidR="001A3CD5" w:rsidRDefault="001A3CD5" w:rsidP="001A3CD5">
      <w:pPr>
        <w:jc w:val="both"/>
      </w:pPr>
    </w:p>
    <w:p w:rsidR="001A3CD5" w:rsidRPr="005801A2" w:rsidRDefault="001A3CD5" w:rsidP="001A3CD5">
      <w:pPr>
        <w:jc w:val="both"/>
      </w:pPr>
      <w:proofErr w:type="gramStart"/>
      <w:r w:rsidRPr="005801A2">
        <w:t>Advanced Training of a Practicing Urologist in Stone Disease Management.</w:t>
      </w:r>
      <w:proofErr w:type="gramEnd"/>
      <w:r w:rsidRPr="005801A2">
        <w:t xml:space="preserve"> In: Urolithiasis; basic science and clinical practice. </w:t>
      </w:r>
      <w:proofErr w:type="gramStart"/>
      <w:r w:rsidRPr="005801A2">
        <w:t>T El-Husseiny and N Buchholz.</w:t>
      </w:r>
      <w:proofErr w:type="gramEnd"/>
      <w:r w:rsidRPr="005801A2">
        <w:t xml:space="preserve"> In: Hans-Goran Tiselius, David M. Albala, Zhangqun Ye et al. (ends). Urolithiasis, 1 DOI 10.1007/978-1-4471-4387-1_102, © Springer-Verlag London 2013</w:t>
      </w:r>
    </w:p>
    <w:p w:rsidR="001A3CD5" w:rsidRDefault="001A3CD5" w:rsidP="001A3CD5">
      <w:pPr>
        <w:jc w:val="both"/>
      </w:pPr>
    </w:p>
    <w:p w:rsidR="001A3CD5" w:rsidRPr="005801A2" w:rsidRDefault="001A3CD5" w:rsidP="001A3CD5">
      <w:pPr>
        <w:jc w:val="both"/>
      </w:pPr>
      <w:r w:rsidRPr="005801A2">
        <w:t xml:space="preserve">Extracorporeal Shock Wave Lithotripsy: Renal Stones. </w:t>
      </w:r>
      <w:proofErr w:type="gramStart"/>
      <w:r w:rsidRPr="005801A2">
        <w:t>El-Husseiny T, Papatsoris A, Masood J, Buchholz N.</w:t>
      </w:r>
      <w:proofErr w:type="gramEnd"/>
      <w:r w:rsidRPr="005801A2">
        <w:t xml:space="preserve"> In: N.P. </w:t>
      </w:r>
      <w:proofErr w:type="spellStart"/>
      <w:r w:rsidRPr="005801A2">
        <w:t>Rao</w:t>
      </w:r>
      <w:proofErr w:type="spellEnd"/>
      <w:r w:rsidRPr="005801A2">
        <w:t xml:space="preserve"> et al.</w:t>
      </w:r>
      <w:proofErr w:type="gramStart"/>
      <w:r w:rsidRPr="005801A2">
        <w:rPr>
          <w:rFonts w:ascii="MS Mincho" w:eastAsia="MS Mincho" w:hAnsi="MS Mincho" w:cs="MS Mincho" w:hint="eastAsia"/>
        </w:rPr>
        <w:t> </w:t>
      </w:r>
      <w:r w:rsidRPr="005801A2">
        <w:t>(</w:t>
      </w:r>
      <w:proofErr w:type="gramEnd"/>
      <w:r w:rsidRPr="005801A2">
        <w:t>eds.), Urinary Tract Stone Disease, 455-467.</w:t>
      </w:r>
      <w:r w:rsidRPr="005801A2">
        <w:rPr>
          <w:rFonts w:ascii="Cambria" w:hAnsi="Cambria" w:cs="Cambria"/>
        </w:rPr>
        <w:t> </w:t>
      </w:r>
      <w:r w:rsidRPr="005801A2">
        <w:t>DOI:</w:t>
      </w:r>
      <w:r w:rsidRPr="005801A2">
        <w:rPr>
          <w:rFonts w:ascii="Cambria" w:hAnsi="Cambria" w:cs="Cambria"/>
        </w:rPr>
        <w:t> </w:t>
      </w:r>
      <w:r w:rsidRPr="005801A2">
        <w:t xml:space="preserve">10.1007/978-1-84800-362-0_39, </w:t>
      </w:r>
      <w:r w:rsidRPr="005801A2">
        <w:rPr>
          <w:rFonts w:ascii="Cambria" w:hAnsi="Cambria" w:cs="Cambria"/>
        </w:rPr>
        <w:t>©</w:t>
      </w:r>
      <w:r w:rsidRPr="005801A2">
        <w:t xml:space="preserve"> Springer-</w:t>
      </w:r>
      <w:proofErr w:type="spellStart"/>
      <w:r w:rsidRPr="005801A2">
        <w:t>Verlag</w:t>
      </w:r>
      <w:proofErr w:type="spellEnd"/>
      <w:r w:rsidRPr="005801A2">
        <w:t xml:space="preserve"> London Limited 2011.</w:t>
      </w:r>
    </w:p>
    <w:p w:rsidR="001A3CD5" w:rsidRDefault="001A3CD5" w:rsidP="001A3CD5">
      <w:pPr>
        <w:jc w:val="both"/>
      </w:pPr>
    </w:p>
    <w:p w:rsidR="001A3CD5" w:rsidRPr="005801A2" w:rsidRDefault="001A3CD5" w:rsidP="001A3CD5">
      <w:pPr>
        <w:jc w:val="both"/>
      </w:pPr>
      <w:r w:rsidRPr="005801A2">
        <w:t xml:space="preserve">Extracorporeal Shock Wave Lithotripsy in Peyronie’s Disease. El-Husseiny T, Papatsoris A, Masood J, Buchholz N: In: </w:t>
      </w:r>
      <w:proofErr w:type="spellStart"/>
      <w:r w:rsidRPr="005801A2">
        <w:t>Loske</w:t>
      </w:r>
      <w:proofErr w:type="spellEnd"/>
      <w:r w:rsidRPr="005801A2">
        <w:t xml:space="preserve"> AM (</w:t>
      </w:r>
      <w:proofErr w:type="spellStart"/>
      <w:r w:rsidRPr="005801A2">
        <w:t>ed</w:t>
      </w:r>
      <w:proofErr w:type="spellEnd"/>
      <w:r w:rsidRPr="005801A2">
        <w:t xml:space="preserve">): New Trends in Shock Wave Applications to Medicine and Biotechnology. </w:t>
      </w:r>
      <w:proofErr w:type="gramStart"/>
      <w:r w:rsidRPr="005801A2">
        <w:t>Research Signpost Publishers, 2009.</w:t>
      </w:r>
      <w:proofErr w:type="gramEnd"/>
    </w:p>
    <w:p w:rsidR="001A3CD5" w:rsidRDefault="001A3CD5" w:rsidP="001A3CD5">
      <w:pPr>
        <w:jc w:val="both"/>
      </w:pPr>
    </w:p>
    <w:p w:rsidR="001A3CD5" w:rsidRDefault="001A3CD5" w:rsidP="001A3CD5">
      <w:pPr>
        <w:jc w:val="both"/>
      </w:pPr>
      <w:r w:rsidRPr="005801A2">
        <w:lastRenderedPageBreak/>
        <w:t xml:space="preserve">Extracorporeal Shock Wave Lithotripsy: Its application in orthopaedics. El-Husseiny T, Papatsoris A, Masood J, Buchholz N: In: </w:t>
      </w:r>
      <w:proofErr w:type="spellStart"/>
      <w:r w:rsidRPr="005801A2">
        <w:t>Loske</w:t>
      </w:r>
      <w:proofErr w:type="spellEnd"/>
      <w:r w:rsidRPr="005801A2">
        <w:t xml:space="preserve"> AM (</w:t>
      </w:r>
      <w:proofErr w:type="spellStart"/>
      <w:r w:rsidRPr="005801A2">
        <w:t>ed</w:t>
      </w:r>
      <w:proofErr w:type="spellEnd"/>
      <w:r w:rsidRPr="005801A2">
        <w:t>): New Trends in Shock Wave Applications to Medicine and Biotechnology. Research Sign</w:t>
      </w:r>
      <w:bookmarkStart w:id="0" w:name="_GoBack"/>
      <w:bookmarkEnd w:id="0"/>
      <w:r w:rsidRPr="005801A2">
        <w:t>post Publishers, 2009.</w:t>
      </w:r>
    </w:p>
    <w:p w:rsidR="001A3CD5" w:rsidRPr="005801A2" w:rsidRDefault="001A3CD5" w:rsidP="001A3CD5">
      <w:pPr>
        <w:jc w:val="both"/>
      </w:pPr>
    </w:p>
    <w:p w:rsidR="005801A2" w:rsidRPr="005801A2" w:rsidRDefault="005801A2" w:rsidP="005801A2">
      <w:pPr>
        <w:jc w:val="both"/>
      </w:pPr>
      <w:r w:rsidRPr="005801A2">
        <w:t xml:space="preserve">What is better in percutaneous nephrolithotomy – Prone or supine? </w:t>
      </w:r>
      <w:proofErr w:type="gramStart"/>
      <w:r w:rsidRPr="005801A2">
        <w:t>A systematic review.</w:t>
      </w:r>
      <w:proofErr w:type="gramEnd"/>
      <w:r w:rsidRPr="005801A2">
        <w:t xml:space="preserve"> </w:t>
      </w:r>
      <w:proofErr w:type="gramStart"/>
      <w:r w:rsidRPr="005801A2">
        <w:t xml:space="preserve">D </w:t>
      </w:r>
      <w:proofErr w:type="spellStart"/>
      <w:r w:rsidRPr="005801A2">
        <w:t>Mak</w:t>
      </w:r>
      <w:proofErr w:type="spellEnd"/>
      <w:r w:rsidRPr="005801A2">
        <w:t>, Y Smith, N Buchholz, T El-Husseiny.</w:t>
      </w:r>
      <w:proofErr w:type="gramEnd"/>
      <w:r w:rsidRPr="005801A2">
        <w:t xml:space="preserve"> A J Urol, </w:t>
      </w:r>
      <w:r w:rsidRPr="005A6799">
        <w:t>14, Issue 2</w:t>
      </w:r>
      <w:r w:rsidRPr="005801A2">
        <w:t>, June 2016, Pages 101–107</w:t>
      </w:r>
    </w:p>
    <w:p w:rsidR="005801A2" w:rsidRPr="005801A2" w:rsidRDefault="005801A2" w:rsidP="005801A2">
      <w:pPr>
        <w:jc w:val="both"/>
      </w:pPr>
    </w:p>
    <w:p w:rsidR="005801A2" w:rsidRPr="005801A2" w:rsidRDefault="005801A2" w:rsidP="005801A2">
      <w:pPr>
        <w:jc w:val="both"/>
      </w:pPr>
      <w:r w:rsidRPr="005801A2">
        <w:t xml:space="preserve">Long-term follow-up of recurrent stone formers – who, how long and how often? Buchholz N, El-Husseiny T, Moraitis K, Maan Z, Masood J. BJU Int. 2010 Jan; 105(1): 1-2. </w:t>
      </w:r>
      <w:proofErr w:type="spellStart"/>
      <w:r w:rsidRPr="005801A2">
        <w:t>Epub</w:t>
      </w:r>
      <w:proofErr w:type="spellEnd"/>
      <w:r w:rsidRPr="005801A2">
        <w:t> 2009 Nov 13.</w:t>
      </w:r>
    </w:p>
    <w:p w:rsidR="005801A2" w:rsidRDefault="005801A2" w:rsidP="005801A2">
      <w:pPr>
        <w:jc w:val="both"/>
      </w:pPr>
    </w:p>
    <w:p w:rsidR="005801A2" w:rsidRPr="005801A2" w:rsidRDefault="005801A2" w:rsidP="005801A2">
      <w:pPr>
        <w:jc w:val="both"/>
      </w:pPr>
      <w:r w:rsidRPr="005A6799">
        <w:t xml:space="preserve">A comparative study of the requirement of introducer sheaths for ureteric access </w:t>
      </w:r>
      <w:r w:rsidR="006C2785">
        <w:t>between an old generation fibre</w:t>
      </w:r>
      <w:r w:rsidRPr="005A6799">
        <w:t>optic flexible ureteroscope and a new “chip on the tip” digital flexible ureteroscope.</w:t>
      </w:r>
      <w:r w:rsidRPr="005801A2">
        <w:t xml:space="preserve"> Z Maan, T El-Husseiny, K Moraitis</w:t>
      </w:r>
      <w:proofErr w:type="gramStart"/>
      <w:r w:rsidRPr="005801A2">
        <w:t>, </w:t>
      </w:r>
      <w:proofErr w:type="gramEnd"/>
      <w:r w:rsidRPr="005801A2">
        <w:t>J Masood, N Buchholz: The Journal of Urology, Volume 183, Issue 4, Supplement, April 2010, Page e497.</w:t>
      </w:r>
    </w:p>
    <w:p w:rsidR="005801A2" w:rsidRDefault="005801A2" w:rsidP="005801A2">
      <w:pPr>
        <w:jc w:val="both"/>
      </w:pPr>
    </w:p>
    <w:p w:rsidR="005801A2" w:rsidRPr="005801A2" w:rsidRDefault="005801A2" w:rsidP="005801A2">
      <w:pPr>
        <w:jc w:val="both"/>
      </w:pPr>
      <w:r w:rsidRPr="005801A2">
        <w:t xml:space="preserve">The Current Role of Memokath 051 Thermo-Expandable Metal Stent in Management of Benign and Malignant Ureteric Strictures. Taylor W, El-Husseiny T, Buchholz N. Med </w:t>
      </w:r>
      <w:proofErr w:type="spellStart"/>
      <w:r w:rsidRPr="005801A2">
        <w:t>Surg</w:t>
      </w:r>
      <w:proofErr w:type="spellEnd"/>
      <w:r w:rsidRPr="005801A2">
        <w:t xml:space="preserve"> Urol (2012) S4:003. </w:t>
      </w:r>
      <w:proofErr w:type="spellStart"/>
      <w:r w:rsidRPr="005801A2">
        <w:t>Doi</w:t>
      </w:r>
      <w:proofErr w:type="spellEnd"/>
      <w:r w:rsidRPr="005801A2">
        <w:t>: 10.4172/2168-9857.S4- 003</w:t>
      </w:r>
    </w:p>
    <w:p w:rsidR="005801A2" w:rsidRDefault="005801A2" w:rsidP="005801A2">
      <w:pPr>
        <w:jc w:val="both"/>
      </w:pPr>
    </w:p>
    <w:p w:rsidR="005801A2" w:rsidRPr="005801A2" w:rsidRDefault="005801A2" w:rsidP="005801A2">
      <w:pPr>
        <w:jc w:val="both"/>
      </w:pPr>
      <w:r w:rsidRPr="005A6799">
        <w:t>A novel wire stent (</w:t>
      </w:r>
      <w:proofErr w:type="spellStart"/>
      <w:r w:rsidRPr="005A6799">
        <w:t>Zebrastent</w:t>
      </w:r>
      <w:proofErr w:type="spellEnd"/>
      <w:r w:rsidRPr="005A6799">
        <w:t>) for ureteric stenting in stone patients.</w:t>
      </w:r>
      <w:r w:rsidRPr="005801A2">
        <w:t> Buchholz N, El-Husseiny T, Papatsoris AG, Masood J: Expert Rev Med Devices. 2008 Sep; 5 (5): 545-7.</w:t>
      </w:r>
    </w:p>
    <w:p w:rsidR="005801A2" w:rsidRDefault="005801A2" w:rsidP="005801A2">
      <w:pPr>
        <w:jc w:val="both"/>
      </w:pPr>
    </w:p>
    <w:p w:rsidR="005801A2" w:rsidRPr="005801A2" w:rsidRDefault="005801A2" w:rsidP="005801A2">
      <w:pPr>
        <w:jc w:val="both"/>
      </w:pPr>
      <w:proofErr w:type="gramStart"/>
      <w:r w:rsidRPr="005A6799">
        <w:t>Pain in extracorporeal shock wave lithotripsy.</w:t>
      </w:r>
      <w:proofErr w:type="gramEnd"/>
      <w:r w:rsidRPr="005801A2">
        <w:t xml:space="preserve"> </w:t>
      </w:r>
      <w:proofErr w:type="spellStart"/>
      <w:r w:rsidRPr="005801A2">
        <w:t>Berwin</w:t>
      </w:r>
      <w:proofErr w:type="spellEnd"/>
      <w:r w:rsidRPr="005801A2">
        <w:t xml:space="preserve"> JT, El-Husseiny T, </w:t>
      </w:r>
      <w:proofErr w:type="spellStart"/>
      <w:r w:rsidRPr="005801A2">
        <w:t>Papatsoris</w:t>
      </w:r>
      <w:proofErr w:type="spellEnd"/>
      <w:r w:rsidRPr="005801A2">
        <w:t xml:space="preserve"> AG, </w:t>
      </w:r>
      <w:proofErr w:type="spellStart"/>
      <w:r w:rsidRPr="005801A2">
        <w:t>Hajdinjak</w:t>
      </w:r>
      <w:proofErr w:type="spellEnd"/>
      <w:r w:rsidRPr="005801A2">
        <w:t> T, Masood J, Buchholz N: Urol Res. 2009 Apr; 37 (2): 51-3.</w:t>
      </w:r>
    </w:p>
    <w:p w:rsidR="005801A2" w:rsidRDefault="005801A2" w:rsidP="005801A2">
      <w:pPr>
        <w:jc w:val="both"/>
      </w:pPr>
    </w:p>
    <w:p w:rsidR="005801A2" w:rsidRPr="005801A2" w:rsidRDefault="005801A2" w:rsidP="005801A2">
      <w:pPr>
        <w:jc w:val="both"/>
      </w:pPr>
      <w:r w:rsidRPr="005801A2">
        <w:t>Ureteric guide wire damage by Holmium: YAG laser: preliminary results. Reeves J, El-Husseiny T, Papatsoris AG, Masood J, Buchholz N, Birch M: Urol Res. 2009 Feb; 37(1): 7-10.</w:t>
      </w:r>
    </w:p>
    <w:p w:rsidR="005801A2" w:rsidRDefault="005801A2" w:rsidP="005801A2">
      <w:pPr>
        <w:jc w:val="both"/>
      </w:pPr>
    </w:p>
    <w:p w:rsidR="005801A2" w:rsidRPr="005801A2" w:rsidRDefault="005801A2" w:rsidP="005801A2">
      <w:pPr>
        <w:jc w:val="both"/>
      </w:pPr>
      <w:r w:rsidRPr="005801A2">
        <w:t>Treating bladder-outflow obstruction with thermo-expandable prostate metal stents. Papatsoris A, El-Husseiny T, Sawada Y, Takahashi T, </w:t>
      </w:r>
      <w:proofErr w:type="spellStart"/>
      <w:r w:rsidRPr="005801A2">
        <w:t>Nagaoka</w:t>
      </w:r>
      <w:proofErr w:type="spellEnd"/>
      <w:r w:rsidRPr="005801A2">
        <w:t xml:space="preserve"> A, </w:t>
      </w:r>
      <w:proofErr w:type="spellStart"/>
      <w:r w:rsidRPr="005801A2">
        <w:t>Maan</w:t>
      </w:r>
      <w:proofErr w:type="spellEnd"/>
      <w:r w:rsidRPr="005801A2">
        <w:t xml:space="preserve"> Z, </w:t>
      </w:r>
      <w:proofErr w:type="spellStart"/>
      <w:r w:rsidRPr="005801A2">
        <w:t>Moraitis</w:t>
      </w:r>
      <w:proofErr w:type="spellEnd"/>
      <w:r w:rsidRPr="005801A2">
        <w:t> K, Masood J, Junaid I, Buchholz N. Expert Rev Med Devices. 2009 Jul; 6 (4): 357-363.</w:t>
      </w:r>
    </w:p>
    <w:p w:rsidR="005801A2" w:rsidRDefault="005801A2" w:rsidP="005801A2">
      <w:pPr>
        <w:jc w:val="both"/>
      </w:pPr>
    </w:p>
    <w:p w:rsidR="005801A2" w:rsidRPr="005801A2" w:rsidRDefault="005801A2" w:rsidP="005801A2">
      <w:pPr>
        <w:jc w:val="both"/>
      </w:pPr>
      <w:r w:rsidRPr="005801A2">
        <w:t xml:space="preserve">‘Putting lead in your pencil’: self-insertion of an unusual urethral foreign body for sexual gratification. Bedi N, El-Husseiny T, Buchholz N, Masood J. J R </w:t>
      </w:r>
      <w:proofErr w:type="spellStart"/>
      <w:r w:rsidRPr="005801A2">
        <w:t>Soc</w:t>
      </w:r>
      <w:proofErr w:type="spellEnd"/>
      <w:r w:rsidRPr="005801A2">
        <w:t xml:space="preserve"> Med </w:t>
      </w:r>
      <w:proofErr w:type="spellStart"/>
      <w:r w:rsidRPr="005801A2">
        <w:t>Sh</w:t>
      </w:r>
      <w:proofErr w:type="spellEnd"/>
      <w:r w:rsidRPr="005801A2">
        <w:t xml:space="preserve"> Rep 2010; 1: 18. </w:t>
      </w:r>
      <w:proofErr w:type="gramStart"/>
      <w:r w:rsidRPr="005801A2">
        <w:t>DOI 10.1258/ shorts.2010.010014.</w:t>
      </w:r>
      <w:proofErr w:type="gramEnd"/>
    </w:p>
    <w:p w:rsidR="005801A2" w:rsidRDefault="005801A2" w:rsidP="005801A2">
      <w:pPr>
        <w:jc w:val="both"/>
      </w:pPr>
    </w:p>
    <w:p w:rsidR="005801A2" w:rsidRPr="005801A2" w:rsidRDefault="005801A2" w:rsidP="005801A2">
      <w:pPr>
        <w:jc w:val="both"/>
      </w:pPr>
      <w:proofErr w:type="spellStart"/>
      <w:r w:rsidRPr="005801A2">
        <w:t>Characterising</w:t>
      </w:r>
      <w:proofErr w:type="spellEnd"/>
      <w:r w:rsidRPr="005801A2">
        <w:t xml:space="preserve"> Stent Symptoms Associated with a Segmental Thermo-Expandable Metallic Stent Using a Validated Stent Symptoms Questionnaire. </w:t>
      </w:r>
      <w:proofErr w:type="gramStart"/>
      <w:r w:rsidRPr="005801A2">
        <w:t>D Patel, Z Maan, T El-Husseiny, K Moraitis, I Junaid, N Buchholz, J Masood.</w:t>
      </w:r>
      <w:proofErr w:type="gramEnd"/>
      <w:r w:rsidRPr="005801A2">
        <w:t> Cure Urol 2011; 5: 72–78.</w:t>
      </w:r>
    </w:p>
    <w:p w:rsidR="005801A2" w:rsidRPr="005801A2" w:rsidRDefault="005801A2" w:rsidP="005801A2">
      <w:pPr>
        <w:jc w:val="both"/>
      </w:pPr>
      <w:r w:rsidRPr="005801A2">
        <w:lastRenderedPageBreak/>
        <w:t xml:space="preserve">'An interventional urology list' - a novel concept for UK urological services. </w:t>
      </w:r>
      <w:r w:rsidRPr="005A6799">
        <w:t>Masood J</w:t>
      </w:r>
      <w:r w:rsidRPr="005801A2">
        <w:t>, </w:t>
      </w:r>
      <w:r w:rsidRPr="005A6799">
        <w:t>Ismail M</w:t>
      </w:r>
      <w:r w:rsidRPr="005801A2">
        <w:t>, </w:t>
      </w:r>
      <w:r w:rsidRPr="005A6799">
        <w:t>El-Husseiny T</w:t>
      </w:r>
      <w:r w:rsidRPr="005801A2">
        <w:t>, </w:t>
      </w:r>
      <w:r w:rsidRPr="005A6799">
        <w:t>Moraitis K</w:t>
      </w:r>
      <w:r w:rsidRPr="005801A2">
        <w:t>, </w:t>
      </w:r>
      <w:r w:rsidRPr="005A6799">
        <w:t>Albanis S</w:t>
      </w:r>
      <w:r w:rsidRPr="005801A2">
        <w:t>, </w:t>
      </w:r>
      <w:r w:rsidRPr="005A6799">
        <w:t>Papatsoris A</w:t>
      </w:r>
      <w:r w:rsidRPr="005801A2">
        <w:t>, </w:t>
      </w:r>
      <w:r w:rsidRPr="005A6799">
        <w:t>Buchholz N</w:t>
      </w:r>
      <w:r w:rsidRPr="005801A2">
        <w:t xml:space="preserve">. Ann R </w:t>
      </w:r>
      <w:proofErr w:type="spellStart"/>
      <w:r w:rsidRPr="005801A2">
        <w:t>Coll</w:t>
      </w:r>
      <w:proofErr w:type="spellEnd"/>
      <w:r w:rsidRPr="005801A2">
        <w:t> </w:t>
      </w:r>
      <w:proofErr w:type="spellStart"/>
      <w:r w:rsidRPr="005801A2">
        <w:t>Surg</w:t>
      </w:r>
      <w:proofErr w:type="spellEnd"/>
      <w:r w:rsidRPr="005801A2">
        <w:t xml:space="preserve"> Engl. 2010 Oct 25.</w:t>
      </w:r>
    </w:p>
    <w:p w:rsidR="005801A2" w:rsidRDefault="005801A2" w:rsidP="005801A2">
      <w:pPr>
        <w:jc w:val="both"/>
      </w:pPr>
    </w:p>
    <w:p w:rsidR="005801A2" w:rsidRPr="005801A2" w:rsidRDefault="005801A2" w:rsidP="005801A2">
      <w:pPr>
        <w:jc w:val="both"/>
      </w:pPr>
      <w:proofErr w:type="gramStart"/>
      <w:r w:rsidRPr="005A6799">
        <w:t>Improving Patient Positioning to Reduce Complications in Prone Percutaneous Nephrolithotomy.</w:t>
      </w:r>
      <w:proofErr w:type="gramEnd"/>
      <w:r w:rsidRPr="005801A2">
        <w:t xml:space="preserve"> Papatsoris A, Masood J, El-Husseiny T, Maan Z, Saunders P, Buchholz NP: J Endourol. May 2009: 831-832.</w:t>
      </w:r>
    </w:p>
    <w:p w:rsidR="005801A2" w:rsidRDefault="005801A2" w:rsidP="005801A2">
      <w:pPr>
        <w:jc w:val="both"/>
      </w:pPr>
    </w:p>
    <w:p w:rsidR="005801A2" w:rsidRPr="005801A2" w:rsidRDefault="005801A2" w:rsidP="005801A2">
      <w:pPr>
        <w:jc w:val="both"/>
      </w:pPr>
      <w:r w:rsidRPr="005801A2">
        <w:t xml:space="preserve">A novel long-term thermo-expandable ureteric metal stent: Memokath 051TM. Papatsoris AG, Masood J, El-Husseiny T, </w:t>
      </w:r>
      <w:proofErr w:type="spellStart"/>
      <w:r w:rsidRPr="005801A2">
        <w:t>Ndirika</w:t>
      </w:r>
      <w:proofErr w:type="spellEnd"/>
      <w:r w:rsidRPr="005801A2">
        <w:t xml:space="preserve"> S, </w:t>
      </w:r>
      <w:proofErr w:type="spellStart"/>
      <w:r w:rsidRPr="005801A2">
        <w:t>Junaid</w:t>
      </w:r>
      <w:proofErr w:type="spellEnd"/>
      <w:r w:rsidRPr="005801A2">
        <w:t xml:space="preserve"> I, Buchholz N: In: BJU International website. Fitzpatrick JM, Drake M, Webber R (</w:t>
      </w:r>
      <w:proofErr w:type="spellStart"/>
      <w:proofErr w:type="gramStart"/>
      <w:r w:rsidRPr="005801A2">
        <w:t>eds</w:t>
      </w:r>
      <w:proofErr w:type="spellEnd"/>
      <w:proofErr w:type="gramEnd"/>
      <w:r w:rsidRPr="005801A2">
        <w:t>): Atlas of Surgical Devices, 2008.</w:t>
      </w:r>
    </w:p>
    <w:p w:rsidR="005801A2" w:rsidRDefault="005801A2" w:rsidP="005801A2">
      <w:pPr>
        <w:jc w:val="both"/>
      </w:pPr>
    </w:p>
    <w:p w:rsidR="005801A2" w:rsidRPr="005801A2" w:rsidRDefault="005801A2" w:rsidP="005801A2">
      <w:pPr>
        <w:jc w:val="both"/>
      </w:pPr>
      <w:r w:rsidRPr="005801A2">
        <w:t>Case based investigation: Urodynamics. Maan Z, Dickens N, El-Husseiny T, Moraitis K, Masood J, Junaid I, Buchholz N: Foundation Years Journal. June 2009 Volume 3, Issue 5: Urology.</w:t>
      </w:r>
    </w:p>
    <w:p w:rsidR="005801A2" w:rsidRDefault="005801A2" w:rsidP="005801A2">
      <w:pPr>
        <w:jc w:val="both"/>
      </w:pPr>
    </w:p>
    <w:p w:rsidR="005801A2" w:rsidRPr="005801A2" w:rsidRDefault="005801A2" w:rsidP="005801A2">
      <w:pPr>
        <w:jc w:val="both"/>
      </w:pPr>
      <w:r w:rsidRPr="005A6799">
        <w:t>Endovascular covered stenting for the management of post-percutaneous nephrolithotomy renal pseudo </w:t>
      </w:r>
      <w:proofErr w:type="spellStart"/>
      <w:r w:rsidRPr="005A6799">
        <w:t>pseudoaneurysm</w:t>
      </w:r>
      <w:proofErr w:type="spellEnd"/>
      <w:r w:rsidRPr="005A6799">
        <w:t>: a case</w:t>
      </w:r>
      <w:r w:rsidRPr="005801A2">
        <w:t> </w:t>
      </w:r>
      <w:r w:rsidRPr="005A6799">
        <w:t>report.</w:t>
      </w:r>
      <w:r w:rsidRPr="005801A2">
        <w:t xml:space="preserve"> Philippou P, Moraitis K, El-Husseiny T, Wazait H, Masood J, Buchholz N. J Med Case Reports. 2010 Sep 23; 4 (1):316.</w:t>
      </w:r>
    </w:p>
    <w:p w:rsidR="005801A2" w:rsidRDefault="005801A2" w:rsidP="005801A2">
      <w:pPr>
        <w:jc w:val="both"/>
      </w:pPr>
    </w:p>
    <w:p w:rsidR="005801A2" w:rsidRPr="005801A2" w:rsidRDefault="005801A2" w:rsidP="005801A2">
      <w:pPr>
        <w:jc w:val="both"/>
      </w:pPr>
      <w:r w:rsidRPr="005801A2">
        <w:t xml:space="preserve">Simultaneous antegrade/retrograde upper urinary tract access: Bart's modified lateral position for complex upper tract endourologic pathologic features. </w:t>
      </w:r>
      <w:r w:rsidRPr="005A6799">
        <w:t>Moraitis K</w:t>
      </w:r>
      <w:r w:rsidRPr="005801A2">
        <w:t>, </w:t>
      </w:r>
      <w:r w:rsidRPr="005A6799">
        <w:t>Philippou P</w:t>
      </w:r>
      <w:r w:rsidRPr="005801A2">
        <w:t>, </w:t>
      </w:r>
      <w:r w:rsidRPr="005A6799">
        <w:t>El-Husseiny T</w:t>
      </w:r>
      <w:r w:rsidRPr="005801A2">
        <w:t>, </w:t>
      </w:r>
      <w:r w:rsidRPr="005A6799">
        <w:t>Wazait H</w:t>
      </w:r>
      <w:r w:rsidRPr="005801A2">
        <w:t>, </w:t>
      </w:r>
      <w:r w:rsidRPr="005A6799">
        <w:t>Masood J</w:t>
      </w:r>
      <w:r w:rsidRPr="005801A2">
        <w:t>, </w:t>
      </w:r>
      <w:r w:rsidRPr="005A6799">
        <w:t>Buchholz N</w:t>
      </w:r>
      <w:r w:rsidRPr="005801A2">
        <w:t xml:space="preserve">. Urology. 2012 Feb; 79(2): 287-92. </w:t>
      </w:r>
      <w:proofErr w:type="spellStart"/>
      <w:proofErr w:type="gramStart"/>
      <w:r w:rsidRPr="005801A2">
        <w:t>doi</w:t>
      </w:r>
      <w:proofErr w:type="spellEnd"/>
      <w:proofErr w:type="gramEnd"/>
      <w:r w:rsidRPr="005801A2">
        <w:t>: 10.1016/j.urology.2011.08.023. </w:t>
      </w:r>
      <w:proofErr w:type="spellStart"/>
      <w:r w:rsidRPr="005801A2">
        <w:t>Epub</w:t>
      </w:r>
      <w:proofErr w:type="spellEnd"/>
      <w:r w:rsidRPr="005801A2">
        <w:t> 2011 Oct 13.</w:t>
      </w:r>
    </w:p>
    <w:p w:rsidR="005801A2" w:rsidRDefault="005801A2" w:rsidP="005801A2">
      <w:pPr>
        <w:jc w:val="both"/>
      </w:pPr>
    </w:p>
    <w:p w:rsidR="005801A2" w:rsidRPr="005801A2" w:rsidRDefault="005801A2" w:rsidP="005801A2">
      <w:pPr>
        <w:jc w:val="both"/>
      </w:pPr>
      <w:r w:rsidRPr="005801A2">
        <w:t>Insertion of a Ureteric Memokath Stent through a Prostatic Memokath Stent Using Extracorporeal Needles Placed on the Skin to Mark and Measure the Ureteric Stricture in a Patient with Prostate Cancer. S </w:t>
      </w:r>
      <w:proofErr w:type="spellStart"/>
      <w:r w:rsidRPr="005801A2">
        <w:t>Gokani</w:t>
      </w:r>
      <w:proofErr w:type="spellEnd"/>
      <w:r w:rsidRPr="005801A2">
        <w:t xml:space="preserve">, </w:t>
      </w:r>
      <w:proofErr w:type="gramStart"/>
      <w:r w:rsidRPr="005801A2">
        <w:t>A</w:t>
      </w:r>
      <w:proofErr w:type="gramEnd"/>
      <w:r w:rsidRPr="005801A2">
        <w:t xml:space="preserve"> </w:t>
      </w:r>
      <w:proofErr w:type="spellStart"/>
      <w:r w:rsidRPr="005801A2">
        <w:t>Panah</w:t>
      </w:r>
      <w:proofErr w:type="spellEnd"/>
      <w:r w:rsidRPr="005801A2">
        <w:t xml:space="preserve">, J Masood, T El-Husseiny, A </w:t>
      </w:r>
      <w:proofErr w:type="spellStart"/>
      <w:r w:rsidRPr="005801A2">
        <w:t>Papatsoris</w:t>
      </w:r>
      <w:proofErr w:type="spellEnd"/>
      <w:r w:rsidRPr="005801A2">
        <w:t xml:space="preserve">, N Buchholz: </w:t>
      </w:r>
      <w:proofErr w:type="spellStart"/>
      <w:r w:rsidRPr="005801A2">
        <w:t>Curr</w:t>
      </w:r>
      <w:proofErr w:type="spellEnd"/>
      <w:r w:rsidRPr="005801A2">
        <w:t xml:space="preserve"> Urol 2008; 2:200-203.</w:t>
      </w:r>
    </w:p>
    <w:p w:rsidR="005801A2" w:rsidRDefault="005801A2" w:rsidP="005801A2">
      <w:pPr>
        <w:jc w:val="both"/>
      </w:pPr>
    </w:p>
    <w:p w:rsidR="005801A2" w:rsidRPr="005801A2" w:rsidRDefault="005801A2" w:rsidP="005801A2">
      <w:pPr>
        <w:jc w:val="both"/>
      </w:pPr>
      <w:r w:rsidRPr="005801A2">
        <w:t>Should urologists in the UK perform their own nephrostomies and renal access for endourological procedures - what does the future hold? Masood J, Yeo L, Zaman F, El-Husseiny T, Moraitis K, Maan Z, Buchholz N: BJU Int. 2009 Sep; 104(6): 755-7.</w:t>
      </w:r>
    </w:p>
    <w:p w:rsidR="005801A2" w:rsidRDefault="005801A2" w:rsidP="005801A2">
      <w:pPr>
        <w:jc w:val="both"/>
      </w:pPr>
    </w:p>
    <w:p w:rsidR="005801A2" w:rsidRPr="005801A2" w:rsidRDefault="005801A2" w:rsidP="005801A2">
      <w:pPr>
        <w:jc w:val="both"/>
      </w:pPr>
      <w:r w:rsidRPr="005801A2">
        <w:t xml:space="preserve">Comparison of Stent-Related Symptoms between Conventional Double-J Stents and a New-Generation </w:t>
      </w:r>
      <w:proofErr w:type="spellStart"/>
      <w:r w:rsidRPr="005801A2">
        <w:t>Thermoexpandable</w:t>
      </w:r>
      <w:proofErr w:type="spellEnd"/>
      <w:r w:rsidRPr="005801A2">
        <w:t xml:space="preserve"> Segmental Metallic Stent: A Validated-Questionnaire-Based Study. </w:t>
      </w:r>
      <w:r w:rsidRPr="005A6799">
        <w:t>Maan Z</w:t>
      </w:r>
      <w:r w:rsidRPr="005801A2">
        <w:t>, </w:t>
      </w:r>
      <w:r w:rsidRPr="005A6799">
        <w:t>Patel D</w:t>
      </w:r>
      <w:r w:rsidRPr="005801A2">
        <w:t>, </w:t>
      </w:r>
      <w:r w:rsidRPr="005A6799">
        <w:t>Moraitis K</w:t>
      </w:r>
      <w:r w:rsidRPr="005801A2">
        <w:t>, </w:t>
      </w:r>
      <w:r w:rsidRPr="005A6799">
        <w:t>El-Husseiny T</w:t>
      </w:r>
      <w:r w:rsidRPr="005801A2">
        <w:t>, </w:t>
      </w:r>
      <w:r w:rsidRPr="005A6799">
        <w:t>Papatsoris AG</w:t>
      </w:r>
      <w:r w:rsidRPr="005801A2">
        <w:t>, </w:t>
      </w:r>
      <w:r w:rsidRPr="005A6799">
        <w:t>Buchholz NP</w:t>
      </w:r>
      <w:r w:rsidRPr="005801A2">
        <w:t>, </w:t>
      </w:r>
      <w:r w:rsidRPr="005A6799">
        <w:t>Masood J</w:t>
      </w:r>
      <w:r w:rsidRPr="005801A2">
        <w:t>. J Endourol. April 2010: 589-593.</w:t>
      </w:r>
    </w:p>
    <w:p w:rsidR="005801A2" w:rsidRDefault="005801A2" w:rsidP="005801A2">
      <w:pPr>
        <w:jc w:val="both"/>
      </w:pPr>
    </w:p>
    <w:p w:rsidR="005801A2" w:rsidRPr="005801A2" w:rsidRDefault="005801A2" w:rsidP="005801A2">
      <w:pPr>
        <w:jc w:val="both"/>
      </w:pPr>
      <w:proofErr w:type="gramStart"/>
      <w:r w:rsidRPr="005A6799">
        <w:t>A technique to flush out renal stone fragments during percutaneous nephrolithotomy.</w:t>
      </w:r>
      <w:proofErr w:type="gramEnd"/>
      <w:r w:rsidRPr="005801A2">
        <w:t> </w:t>
      </w:r>
      <w:proofErr w:type="spellStart"/>
      <w:r w:rsidRPr="005801A2">
        <w:t>Panah</w:t>
      </w:r>
      <w:proofErr w:type="spellEnd"/>
      <w:r w:rsidRPr="005801A2">
        <w:t xml:space="preserve"> A, Masood J, </w:t>
      </w:r>
      <w:proofErr w:type="spellStart"/>
      <w:r w:rsidRPr="005801A2">
        <w:t>Zaman</w:t>
      </w:r>
      <w:proofErr w:type="spellEnd"/>
      <w:r w:rsidRPr="005801A2">
        <w:t xml:space="preserve"> F, Papatsoris AG, El-Husseiny T, Buchholz N: J Endourol. 2009 Jan; 23(1): 5-6.</w:t>
      </w:r>
    </w:p>
    <w:p w:rsidR="005801A2" w:rsidRDefault="005801A2" w:rsidP="005801A2">
      <w:pPr>
        <w:jc w:val="both"/>
      </w:pPr>
    </w:p>
    <w:p w:rsidR="005801A2" w:rsidRPr="005801A2" w:rsidRDefault="005801A2" w:rsidP="005801A2">
      <w:pPr>
        <w:jc w:val="both"/>
      </w:pPr>
      <w:r w:rsidRPr="005A6799">
        <w:t>Simultaneous anterograde and retrograde endourologic access: "the Barts technique".</w:t>
      </w:r>
      <w:r w:rsidRPr="005801A2">
        <w:t xml:space="preserve"> Papatsoris AG, Zaman F, Panah A, Masood J, El-Husseiny T, Buchholz N: J Endourol. 2008 Dec; 22(12): 2665-6.</w:t>
      </w:r>
    </w:p>
    <w:p w:rsidR="001A3CD5" w:rsidRPr="005801A2" w:rsidRDefault="001A3CD5">
      <w:pPr>
        <w:jc w:val="both"/>
      </w:pPr>
    </w:p>
    <w:sectPr w:rsidR="001A3CD5" w:rsidRPr="005801A2" w:rsidSect="0001543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1A2"/>
    <w:rsid w:val="00004E1D"/>
    <w:rsid w:val="0001543A"/>
    <w:rsid w:val="001A3CD5"/>
    <w:rsid w:val="003679A6"/>
    <w:rsid w:val="003E3D97"/>
    <w:rsid w:val="005801A2"/>
    <w:rsid w:val="005A6799"/>
    <w:rsid w:val="006C2785"/>
    <w:rsid w:val="00802120"/>
    <w:rsid w:val="00B70EE6"/>
    <w:rsid w:val="00C00DE5"/>
    <w:rsid w:val="00F2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A2"/>
    <w:rPr>
      <w:color w:val="0000FF" w:themeColor="hyperlink"/>
      <w:u w:val="single"/>
    </w:rPr>
  </w:style>
  <w:style w:type="character" w:styleId="FollowedHyperlink">
    <w:name w:val="FollowedHyperlink"/>
    <w:basedOn w:val="DefaultParagraphFont"/>
    <w:uiPriority w:val="99"/>
    <w:semiHidden/>
    <w:unhideWhenUsed/>
    <w:rsid w:val="005801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01A2"/>
    <w:rPr>
      <w:color w:val="0000FF" w:themeColor="hyperlink"/>
      <w:u w:val="single"/>
    </w:rPr>
  </w:style>
  <w:style w:type="character" w:styleId="FollowedHyperlink">
    <w:name w:val="FollowedHyperlink"/>
    <w:basedOn w:val="DefaultParagraphFont"/>
    <w:uiPriority w:val="99"/>
    <w:semiHidden/>
    <w:unhideWhenUsed/>
    <w:rsid w:val="00580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1391</Words>
  <Characters>7930</Characters>
  <Application>Microsoft Office Word</Application>
  <DocSecurity>0</DocSecurity>
  <Lines>66</Lines>
  <Paragraphs>18</Paragraphs>
  <ScaleCrop>false</ScaleCrop>
  <Company>Imperial College Healthcare NHS Trust</Company>
  <LinksUpToDate>false</LinksUpToDate>
  <CharactersWithSpaces>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Tamer El-Husseiny</dc:creator>
  <cp:lastModifiedBy>El-Husseiny, Tamer</cp:lastModifiedBy>
  <cp:revision>5</cp:revision>
  <dcterms:created xsi:type="dcterms:W3CDTF">2016-07-08T12:12:00Z</dcterms:created>
  <dcterms:modified xsi:type="dcterms:W3CDTF">2017-01-23T11:04:00Z</dcterms:modified>
</cp:coreProperties>
</file>